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8A" w:rsidRPr="0025681A" w:rsidRDefault="00C04C1D">
      <w:pPr>
        <w:pStyle w:val="Didascalia1"/>
        <w:jc w:val="center"/>
        <w:rPr>
          <w:sz w:val="20"/>
        </w:rPr>
      </w:pPr>
      <w:r w:rsidRPr="0025681A">
        <w:rPr>
          <w:sz w:val="20"/>
        </w:rPr>
        <w:t xml:space="preserve">Associazione culturale  </w:t>
      </w:r>
      <w:r w:rsidR="00EE2BBB" w:rsidRPr="0025681A">
        <w:rPr>
          <w:noProof/>
          <w:sz w:val="20"/>
          <w:lang w:eastAsia="it-IT"/>
        </w:rPr>
        <w:drawing>
          <wp:inline distT="0" distB="0" distL="0" distR="0">
            <wp:extent cx="496661" cy="523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61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81A">
        <w:rPr>
          <w:sz w:val="20"/>
        </w:rPr>
        <w:t>«Club dei Ventitré»</w:t>
      </w:r>
    </w:p>
    <w:p w:rsidR="00AC198A" w:rsidRPr="0025681A" w:rsidRDefault="00C04C1D">
      <w:pPr>
        <w:jc w:val="center"/>
        <w:rPr>
          <w:rFonts w:ascii="Baskerville Win95BT" w:hAnsi="Baskerville Win95BT" w:cs="Baskerville Win95BT"/>
          <w:sz w:val="16"/>
        </w:rPr>
      </w:pPr>
      <w:r w:rsidRPr="0025681A">
        <w:rPr>
          <w:rFonts w:ascii="Baskerville Win95BT" w:hAnsi="Baskerville Win95BT" w:cs="Baskerville Win95BT"/>
          <w:sz w:val="20"/>
        </w:rPr>
        <w:t>via Processione, 160 - 43011 Roncole Verdi (PR)</w:t>
      </w:r>
    </w:p>
    <w:p w:rsidR="00AC198A" w:rsidRPr="0025681A" w:rsidRDefault="00C04C1D">
      <w:pPr>
        <w:jc w:val="center"/>
        <w:rPr>
          <w:rFonts w:ascii="Baskerville Win95BT" w:hAnsi="Baskerville Win95BT"/>
          <w:lang w:val="en-US"/>
        </w:rPr>
      </w:pPr>
      <w:r w:rsidRPr="0025681A">
        <w:rPr>
          <w:rFonts w:ascii="Baskerville Win95BT" w:hAnsi="Baskerville Win95BT" w:cs="Baskerville Win95BT"/>
          <w:sz w:val="16"/>
          <w:lang w:val="en-US"/>
        </w:rPr>
        <w:t>Tel. 0524/</w:t>
      </w:r>
      <w:r w:rsidR="00AD3E2B" w:rsidRPr="0025681A">
        <w:rPr>
          <w:rFonts w:ascii="Baskerville Win95BT" w:hAnsi="Baskerville Win95BT" w:cs="Baskerville Win95BT"/>
          <w:sz w:val="16"/>
          <w:lang w:val="en-US"/>
        </w:rPr>
        <w:t>204222</w:t>
      </w:r>
      <w:r w:rsidRPr="0025681A">
        <w:rPr>
          <w:rFonts w:ascii="Baskerville Win95BT" w:hAnsi="Baskerville Win95BT" w:cs="Baskerville Win95BT"/>
          <w:sz w:val="16"/>
          <w:lang w:val="en-US"/>
        </w:rPr>
        <w:t xml:space="preserve">  </w:t>
      </w:r>
      <w:r w:rsidR="00925EE7" w:rsidRPr="0025681A">
        <w:rPr>
          <w:rFonts w:ascii="Baskerville Win95BT" w:hAnsi="Baskerville Win95BT" w:cs="Baskerville Win95BT"/>
          <w:sz w:val="16"/>
          <w:lang w:val="en-US"/>
        </w:rPr>
        <w:t>clubdeiventitre@gmail.com</w:t>
      </w:r>
    </w:p>
    <w:p w:rsidR="00AC198A" w:rsidRPr="0025681A" w:rsidRDefault="008A26D1">
      <w:pPr>
        <w:jc w:val="center"/>
        <w:rPr>
          <w:rFonts w:ascii="Baskerville Win95BT" w:hAnsi="Baskerville Win95BT" w:cs="Baskerville Win95BT"/>
          <w:lang w:val="en-US"/>
        </w:rPr>
      </w:pPr>
      <w:hyperlink r:id="rId6" w:history="1">
        <w:r w:rsidR="00C04C1D" w:rsidRPr="0025681A">
          <w:rPr>
            <w:rStyle w:val="Collegamentoipertestuale"/>
            <w:rFonts w:ascii="Baskerville Win95BT" w:hAnsi="Baskerville Win95BT" w:cs="Baskerville Win95BT"/>
            <w:sz w:val="16"/>
            <w:lang w:val="en-US"/>
          </w:rPr>
          <w:t>www.giovanninoguareschi.com</w:t>
        </w:r>
      </w:hyperlink>
      <w:r w:rsidR="00C04C1D" w:rsidRPr="0025681A">
        <w:rPr>
          <w:rFonts w:ascii="Baskerville Win95BT" w:hAnsi="Baskerville Win95BT" w:cs="Baskerville Win95BT"/>
          <w:sz w:val="16"/>
          <w:lang w:val="en-US"/>
        </w:rPr>
        <w:t xml:space="preserve">  </w:t>
      </w:r>
    </w:p>
    <w:p w:rsidR="00AC198A" w:rsidRPr="0025681A" w:rsidRDefault="00AC198A">
      <w:pPr>
        <w:jc w:val="right"/>
        <w:rPr>
          <w:rFonts w:ascii="Baskerville Win95BT" w:hAnsi="Baskerville Win95BT" w:cs="Baskerville Win95BT"/>
          <w:lang w:val="en-US"/>
        </w:rPr>
      </w:pPr>
    </w:p>
    <w:p w:rsidR="00AC198A" w:rsidRPr="0025681A" w:rsidRDefault="00C04C1D">
      <w:pPr>
        <w:jc w:val="right"/>
        <w:rPr>
          <w:rFonts w:ascii="Baskerville Win95BT" w:hAnsi="Baskerville Win95BT" w:cs="Baskerville Win95BT"/>
        </w:rPr>
      </w:pPr>
      <w:r w:rsidRPr="0025681A">
        <w:rPr>
          <w:rFonts w:ascii="Baskerville Win95BT" w:hAnsi="Baskerville Win95BT" w:cs="Baskerville Win95BT"/>
        </w:rPr>
        <w:t xml:space="preserve">Roncole Verdi, </w:t>
      </w:r>
      <w:r w:rsidR="002933F9" w:rsidRPr="0025681A">
        <w:rPr>
          <w:rFonts w:ascii="Baskerville Win95BT" w:hAnsi="Baskerville Win95BT" w:cs="Baskerville Win95BT"/>
        </w:rPr>
        <w:t>2</w:t>
      </w:r>
      <w:r w:rsidR="009803D3" w:rsidRPr="0025681A">
        <w:rPr>
          <w:rFonts w:ascii="Baskerville Win95BT" w:hAnsi="Baskerville Win95BT" w:cs="Baskerville Win95BT"/>
        </w:rPr>
        <w:t>5</w:t>
      </w:r>
      <w:r w:rsidRPr="0025681A">
        <w:rPr>
          <w:rFonts w:ascii="Baskerville Win95BT" w:hAnsi="Baskerville Win95BT" w:cs="Baskerville Win95BT"/>
        </w:rPr>
        <w:t xml:space="preserve"> </w:t>
      </w:r>
      <w:r w:rsidR="0069497A" w:rsidRPr="0025681A">
        <w:rPr>
          <w:rFonts w:ascii="Baskerville Win95BT" w:hAnsi="Baskerville Win95BT" w:cs="Baskerville Win95BT"/>
        </w:rPr>
        <w:t xml:space="preserve">febbraio </w:t>
      </w:r>
      <w:r w:rsidRPr="0025681A">
        <w:rPr>
          <w:rFonts w:ascii="Baskerville Win95BT" w:hAnsi="Baskerville Win95BT" w:cs="Baskerville Win95BT"/>
        </w:rPr>
        <w:t>20</w:t>
      </w:r>
      <w:r w:rsidR="00EE56DA" w:rsidRPr="0025681A">
        <w:rPr>
          <w:rFonts w:ascii="Baskerville Win95BT" w:hAnsi="Baskerville Win95BT" w:cs="Baskerville Win95BT"/>
        </w:rPr>
        <w:t>2</w:t>
      </w:r>
      <w:r w:rsidR="009803D3" w:rsidRPr="0025681A">
        <w:rPr>
          <w:rFonts w:ascii="Baskerville Win95BT" w:hAnsi="Baskerville Win95BT" w:cs="Baskerville Win95BT"/>
        </w:rPr>
        <w:t>3</w:t>
      </w:r>
      <w:r w:rsidRPr="0025681A">
        <w:rPr>
          <w:rFonts w:ascii="Baskerville Win95BT" w:hAnsi="Baskerville Win95BT" w:cs="Baskerville Win95BT"/>
        </w:rPr>
        <w:t xml:space="preserve"> </w:t>
      </w:r>
    </w:p>
    <w:p w:rsidR="00925EE7" w:rsidRPr="0025681A" w:rsidRDefault="00925EE7">
      <w:pPr>
        <w:pStyle w:val="Titolo1"/>
        <w:rPr>
          <w:rFonts w:ascii="Baskerville Win95BT" w:hAnsi="Baskerville Win95BT" w:cs="Baskerville Win95BT"/>
        </w:rPr>
      </w:pPr>
    </w:p>
    <w:p w:rsidR="00AC198A" w:rsidRPr="0025681A" w:rsidRDefault="00C04C1D">
      <w:pPr>
        <w:pStyle w:val="Titolo1"/>
        <w:rPr>
          <w:rFonts w:ascii="Baskerville Win95BT" w:hAnsi="Baskerville Win95BT" w:cs="Baskerville Win95BT"/>
        </w:rPr>
      </w:pPr>
      <w:r w:rsidRPr="0025681A">
        <w:rPr>
          <w:rFonts w:ascii="Baskerville Win95BT" w:hAnsi="Baskerville Win95BT" w:cs="Baskerville Win95BT"/>
        </w:rPr>
        <w:t xml:space="preserve">Convocazione dell'Assemblea ordinaria </w:t>
      </w:r>
      <w:r w:rsidR="00AD4160" w:rsidRPr="0025681A">
        <w:rPr>
          <w:rFonts w:ascii="Baskerville Win95BT" w:hAnsi="Baskerville Win95BT" w:cs="Baskerville Win95BT"/>
        </w:rPr>
        <w:t>dei soci 2023</w:t>
      </w:r>
    </w:p>
    <w:p w:rsidR="00925EE7" w:rsidRPr="0025681A" w:rsidRDefault="00925EE7">
      <w:pPr>
        <w:ind w:firstLine="708"/>
        <w:jc w:val="both"/>
        <w:rPr>
          <w:rFonts w:ascii="Baskerville Win95BT" w:hAnsi="Baskerville Win95BT" w:cs="Baskerville Win95BT"/>
          <w:sz w:val="16"/>
          <w:szCs w:val="16"/>
        </w:rPr>
      </w:pPr>
    </w:p>
    <w:p w:rsidR="00AC198A" w:rsidRPr="0025681A" w:rsidRDefault="00C04C1D">
      <w:pPr>
        <w:ind w:firstLine="708"/>
        <w:jc w:val="both"/>
        <w:rPr>
          <w:rFonts w:ascii="Baskerville Win95BT" w:hAnsi="Baskerville Win95BT" w:cs="Baskerville Win95BT"/>
        </w:rPr>
      </w:pPr>
      <w:r w:rsidRPr="0025681A">
        <w:rPr>
          <w:rFonts w:ascii="Baskerville Win95BT" w:hAnsi="Baskerville Win95BT" w:cs="Baskerville Win95BT"/>
        </w:rPr>
        <w:t>Caro Socio,</w:t>
      </w:r>
    </w:p>
    <w:p w:rsidR="00AC198A" w:rsidRPr="0025681A" w:rsidRDefault="00925EE7" w:rsidP="0025681A">
      <w:pPr>
        <w:pStyle w:val="Corpodeltesto"/>
        <w:ind w:firstLine="708"/>
        <w:rPr>
          <w:rFonts w:ascii="Baskerville Win95BT" w:hAnsi="Baskerville Win95BT" w:cs="Baskerville Win95BT"/>
        </w:rPr>
      </w:pPr>
      <w:r w:rsidRPr="0025681A">
        <w:rPr>
          <w:rFonts w:ascii="Baskerville Win95BT" w:hAnsi="Baskerville Win95BT" w:cs="Baskerville Win95BT"/>
        </w:rPr>
        <w:t xml:space="preserve">Mercoledì </w:t>
      </w:r>
      <w:r w:rsidR="009803D3" w:rsidRPr="0025681A">
        <w:rPr>
          <w:rFonts w:ascii="Baskerville Win95BT" w:hAnsi="Baskerville Win95BT" w:cs="Baskerville Win95BT"/>
        </w:rPr>
        <w:t>29</w:t>
      </w:r>
      <w:r w:rsidR="00C04C1D" w:rsidRPr="0025681A">
        <w:rPr>
          <w:rFonts w:ascii="Baskerville Win95BT" w:hAnsi="Baskerville Win95BT" w:cs="Baskerville Win95BT"/>
        </w:rPr>
        <w:t xml:space="preserve"> </w:t>
      </w:r>
      <w:r w:rsidR="009803D3" w:rsidRPr="0025681A">
        <w:rPr>
          <w:rFonts w:ascii="Baskerville Win95BT" w:hAnsi="Baskerville Win95BT" w:cs="Baskerville Win95BT"/>
        </w:rPr>
        <w:t xml:space="preserve">marzo </w:t>
      </w:r>
      <w:r w:rsidR="00C04C1D" w:rsidRPr="0025681A">
        <w:rPr>
          <w:rFonts w:ascii="Baskerville Win95BT" w:hAnsi="Baskerville Win95BT" w:cs="Baskerville Win95BT"/>
        </w:rPr>
        <w:t>20</w:t>
      </w:r>
      <w:r w:rsidR="00EE56DA" w:rsidRPr="0025681A">
        <w:rPr>
          <w:rFonts w:ascii="Baskerville Win95BT" w:hAnsi="Baskerville Win95BT" w:cs="Baskerville Win95BT"/>
        </w:rPr>
        <w:t>2</w:t>
      </w:r>
      <w:r w:rsidR="009803D3" w:rsidRPr="0025681A">
        <w:rPr>
          <w:rFonts w:ascii="Baskerville Win95BT" w:hAnsi="Baskerville Win95BT" w:cs="Baskerville Win95BT"/>
        </w:rPr>
        <w:t>3</w:t>
      </w:r>
      <w:r w:rsidR="00C04C1D" w:rsidRPr="0025681A">
        <w:rPr>
          <w:rFonts w:ascii="Baskerville Win95BT" w:hAnsi="Baskerville Win95BT" w:cs="Baskerville Win95BT"/>
        </w:rPr>
        <w:t xml:space="preserve"> alle ore 22 - in prima convocazione – e </w:t>
      </w:r>
      <w:r w:rsidR="00C04C1D" w:rsidRPr="0025681A">
        <w:rPr>
          <w:rFonts w:ascii="Baskerville Win95BT" w:hAnsi="Baskerville Win95BT" w:cs="Baskerville Win95BT"/>
          <w:b/>
        </w:rPr>
        <w:t xml:space="preserve">Sabato </w:t>
      </w:r>
      <w:r w:rsidR="009803D3" w:rsidRPr="0025681A">
        <w:rPr>
          <w:rFonts w:ascii="Baskerville Win95BT" w:hAnsi="Baskerville Win95BT" w:cs="Baskerville Win95BT"/>
          <w:b/>
        </w:rPr>
        <w:t>1°</w:t>
      </w:r>
      <w:r w:rsidR="00C04C1D" w:rsidRPr="0025681A">
        <w:rPr>
          <w:rFonts w:ascii="Baskerville Win95BT" w:hAnsi="Baskerville Win95BT" w:cs="Baskerville Win95BT"/>
          <w:b/>
        </w:rPr>
        <w:t xml:space="preserve"> </w:t>
      </w:r>
      <w:r w:rsidR="00B65302" w:rsidRPr="0025681A">
        <w:rPr>
          <w:rFonts w:ascii="Baskerville Win95BT" w:hAnsi="Baskerville Win95BT" w:cs="Baskerville Win95BT"/>
          <w:b/>
        </w:rPr>
        <w:t>aprile</w:t>
      </w:r>
      <w:r w:rsidR="00EE56DA" w:rsidRPr="0025681A">
        <w:rPr>
          <w:rFonts w:ascii="Baskerville Win95BT" w:hAnsi="Baskerville Win95BT" w:cs="Baskerville Win95BT"/>
          <w:b/>
        </w:rPr>
        <w:t xml:space="preserve"> </w:t>
      </w:r>
      <w:r w:rsidR="00C04C1D" w:rsidRPr="0025681A">
        <w:rPr>
          <w:rFonts w:ascii="Baskerville Win95BT" w:hAnsi="Baskerville Win95BT" w:cs="Baskerville Win95BT"/>
          <w:b/>
        </w:rPr>
        <w:t>20</w:t>
      </w:r>
      <w:r w:rsidR="00EE56DA" w:rsidRPr="0025681A">
        <w:rPr>
          <w:rFonts w:ascii="Baskerville Win95BT" w:hAnsi="Baskerville Win95BT" w:cs="Baskerville Win95BT"/>
          <w:b/>
        </w:rPr>
        <w:t>2</w:t>
      </w:r>
      <w:r w:rsidR="009803D3" w:rsidRPr="0025681A">
        <w:rPr>
          <w:rFonts w:ascii="Baskerville Win95BT" w:hAnsi="Baskerville Win95BT" w:cs="Baskerville Win95BT"/>
          <w:b/>
        </w:rPr>
        <w:t>3</w:t>
      </w:r>
      <w:r w:rsidR="00C04C1D" w:rsidRPr="0025681A">
        <w:rPr>
          <w:rFonts w:ascii="Baskerville Win95BT" w:hAnsi="Baskerville Win95BT" w:cs="Baskerville Win95BT"/>
          <w:b/>
        </w:rPr>
        <w:t xml:space="preserve"> alle ore 15 </w:t>
      </w:r>
      <w:r w:rsidR="00C04C1D" w:rsidRPr="0025681A">
        <w:rPr>
          <w:rFonts w:ascii="Baskerville Win95BT" w:hAnsi="Baskerville Win95BT" w:cs="Baskerville Win95BT"/>
        </w:rPr>
        <w:t>– in seconda convocazione – si terrà nella Sala dei Timoni a Roncole Verdi (PR)</w:t>
      </w:r>
      <w:r w:rsidRPr="0025681A">
        <w:rPr>
          <w:rFonts w:ascii="Baskerville Win95BT" w:hAnsi="Baskerville Win95BT" w:cs="Baskerville Win95BT"/>
        </w:rPr>
        <w:t xml:space="preserve"> l’annuale</w:t>
      </w:r>
      <w:r w:rsidR="0025681A">
        <w:rPr>
          <w:rFonts w:ascii="Baskerville Win95BT" w:hAnsi="Baskerville Win95BT" w:cs="Baskerville Win95BT"/>
        </w:rPr>
        <w:t xml:space="preserve"> </w:t>
      </w:r>
      <w:r w:rsidR="00C04C1D" w:rsidRPr="0025681A">
        <w:rPr>
          <w:rFonts w:ascii="Baskerville Win95BT" w:hAnsi="Baskerville Win95BT" w:cs="Baskerville Win95BT"/>
          <w:b/>
        </w:rPr>
        <w:t>ASSEMBLEA ORDINARIA</w:t>
      </w:r>
      <w:r w:rsidRPr="0025681A">
        <w:rPr>
          <w:rFonts w:ascii="Baskerville Win95BT" w:hAnsi="Baskerville Win95BT" w:cs="Baskerville Win95BT"/>
          <w:b/>
        </w:rPr>
        <w:t xml:space="preserve"> DEI SOCI</w:t>
      </w:r>
    </w:p>
    <w:p w:rsidR="00925EE7" w:rsidRPr="0025681A" w:rsidRDefault="00925EE7">
      <w:pPr>
        <w:ind w:firstLine="708"/>
        <w:jc w:val="both"/>
        <w:rPr>
          <w:rFonts w:ascii="Baskerville Win95BT" w:hAnsi="Baskerville Win95BT" w:cs="Baskerville Win95BT"/>
          <w:sz w:val="16"/>
          <w:szCs w:val="16"/>
        </w:rPr>
      </w:pPr>
    </w:p>
    <w:p w:rsidR="00AC198A" w:rsidRPr="0025681A" w:rsidRDefault="00C04C1D">
      <w:pPr>
        <w:ind w:firstLine="708"/>
        <w:jc w:val="both"/>
        <w:rPr>
          <w:rFonts w:ascii="Baskerville Win95BT" w:hAnsi="Baskerville Win95BT" w:cs="Baskerville Win95BT"/>
        </w:rPr>
      </w:pPr>
      <w:r w:rsidRPr="0025681A">
        <w:rPr>
          <w:rFonts w:ascii="Baskerville Win95BT" w:hAnsi="Baskerville Win95BT" w:cs="Baskerville Win95BT"/>
        </w:rPr>
        <w:t xml:space="preserve">Dopo la lettura della relazione </w:t>
      </w:r>
      <w:r w:rsidR="00AD4160" w:rsidRPr="0025681A">
        <w:rPr>
          <w:rFonts w:ascii="Baskerville Win95BT" w:hAnsi="Baskerville Win95BT" w:cs="Baskerville Win95BT"/>
        </w:rPr>
        <w:t xml:space="preserve">da parte del </w:t>
      </w:r>
      <w:r w:rsidRPr="0025681A">
        <w:rPr>
          <w:rFonts w:ascii="Baskerville Win95BT" w:hAnsi="Baskerville Win95BT" w:cs="Baskerville Win95BT"/>
        </w:rPr>
        <w:t xml:space="preserve">Presidente dell’Associazione si passerà a deliberare sul seguente ordine del giorno: </w:t>
      </w:r>
    </w:p>
    <w:p w:rsidR="00426D8A" w:rsidRPr="0025681A" w:rsidRDefault="00C04C1D">
      <w:pPr>
        <w:jc w:val="both"/>
        <w:rPr>
          <w:rFonts w:ascii="Baskerville Win95BT" w:hAnsi="Baskerville Win95BT" w:cs="Baskerville Win95BT"/>
        </w:rPr>
      </w:pPr>
      <w:r w:rsidRPr="0025681A">
        <w:rPr>
          <w:rFonts w:ascii="Baskerville Win95BT" w:hAnsi="Baskerville Win95BT" w:cs="Baskerville Win95BT"/>
        </w:rPr>
        <w:tab/>
      </w:r>
      <w:r w:rsidRPr="0025681A">
        <w:rPr>
          <w:rFonts w:ascii="Baskerville Win95BT" w:hAnsi="Baskerville Win95BT" w:cs="Baskerville Win95BT"/>
          <w:i/>
        </w:rPr>
        <w:t>1</w:t>
      </w:r>
      <w:r w:rsidRPr="0025681A">
        <w:rPr>
          <w:rFonts w:ascii="Baskerville Win95BT" w:hAnsi="Baskerville Win95BT" w:cs="Baskerville Win95BT"/>
        </w:rPr>
        <w:t xml:space="preserve">) Bilancio consuntivo </w:t>
      </w:r>
      <w:r w:rsidR="00426D8A" w:rsidRPr="0025681A">
        <w:rPr>
          <w:rFonts w:ascii="Baskerville Win95BT" w:hAnsi="Baskerville Win95BT" w:cs="Baskerville Win95BT"/>
        </w:rPr>
        <w:t>20</w:t>
      </w:r>
      <w:r w:rsidR="0069497A" w:rsidRPr="0025681A">
        <w:rPr>
          <w:rFonts w:ascii="Baskerville Win95BT" w:hAnsi="Baskerville Win95BT" w:cs="Baskerville Win95BT"/>
        </w:rPr>
        <w:t>2</w:t>
      </w:r>
      <w:r w:rsidR="009803D3" w:rsidRPr="0025681A">
        <w:rPr>
          <w:rFonts w:ascii="Baskerville Win95BT" w:hAnsi="Baskerville Win95BT" w:cs="Baskerville Win95BT"/>
        </w:rPr>
        <w:t>2</w:t>
      </w:r>
      <w:r w:rsidRPr="0025681A">
        <w:rPr>
          <w:rFonts w:ascii="Baskerville Win95BT" w:hAnsi="Baskerville Win95BT" w:cs="Baskerville Win95BT"/>
        </w:rPr>
        <w:t xml:space="preserve"> </w:t>
      </w:r>
    </w:p>
    <w:p w:rsidR="00AC198A" w:rsidRPr="0025681A" w:rsidRDefault="00426D8A">
      <w:pPr>
        <w:jc w:val="both"/>
        <w:rPr>
          <w:rFonts w:ascii="Baskerville Win95BT" w:hAnsi="Baskerville Win95BT" w:cs="Baskerville Win95BT"/>
        </w:rPr>
      </w:pPr>
      <w:r w:rsidRPr="0025681A">
        <w:rPr>
          <w:rFonts w:ascii="Baskerville Win95BT" w:hAnsi="Baskerville Win95BT" w:cs="Baskerville Win95BT"/>
        </w:rPr>
        <w:t xml:space="preserve">         </w:t>
      </w:r>
      <w:r w:rsidRPr="0025681A">
        <w:rPr>
          <w:rFonts w:ascii="Baskerville Win95BT" w:hAnsi="Baskerville Win95BT" w:cs="Baskerville Win95BT"/>
          <w:i/>
        </w:rPr>
        <w:t>2</w:t>
      </w:r>
      <w:r w:rsidRPr="0025681A">
        <w:rPr>
          <w:rFonts w:ascii="Baskerville Win95BT" w:hAnsi="Baskerville Win95BT" w:cs="Baskerville Win95BT"/>
        </w:rPr>
        <w:t>) Bilancio</w:t>
      </w:r>
      <w:r w:rsidR="00C04C1D" w:rsidRPr="0025681A">
        <w:rPr>
          <w:rFonts w:ascii="Baskerville Win95BT" w:hAnsi="Baskerville Win95BT" w:cs="Baskerville Win95BT"/>
        </w:rPr>
        <w:t xml:space="preserve"> preventivo </w:t>
      </w:r>
      <w:r w:rsidRPr="0025681A">
        <w:rPr>
          <w:rFonts w:ascii="Baskerville Win95BT" w:hAnsi="Baskerville Win95BT" w:cs="Baskerville Win95BT"/>
        </w:rPr>
        <w:t>20</w:t>
      </w:r>
      <w:r w:rsidR="00EE56DA" w:rsidRPr="0025681A">
        <w:rPr>
          <w:rFonts w:ascii="Baskerville Win95BT" w:hAnsi="Baskerville Win95BT" w:cs="Baskerville Win95BT"/>
        </w:rPr>
        <w:t>2</w:t>
      </w:r>
      <w:r w:rsidR="009803D3" w:rsidRPr="0025681A">
        <w:rPr>
          <w:rFonts w:ascii="Baskerville Win95BT" w:hAnsi="Baskerville Win95BT" w:cs="Baskerville Win95BT"/>
        </w:rPr>
        <w:t>3</w:t>
      </w:r>
      <w:r w:rsidR="00C04C1D" w:rsidRPr="0025681A">
        <w:rPr>
          <w:rFonts w:ascii="Baskerville Win95BT" w:hAnsi="Baskerville Win95BT" w:cs="Baskerville Win95BT"/>
        </w:rPr>
        <w:t xml:space="preserve">; </w:t>
      </w:r>
    </w:p>
    <w:p w:rsidR="00AC198A" w:rsidRPr="0025681A" w:rsidRDefault="00C04C1D">
      <w:pPr>
        <w:pStyle w:val="Corpodeltesto"/>
        <w:rPr>
          <w:rFonts w:ascii="Baskerville Win95BT" w:hAnsi="Baskerville Win95BT" w:cs="Baskerville Win95BT"/>
          <w:spacing w:val="-6"/>
        </w:rPr>
      </w:pPr>
      <w:r w:rsidRPr="0025681A">
        <w:rPr>
          <w:rFonts w:ascii="Baskerville Win95BT" w:hAnsi="Baskerville Win95BT" w:cs="Baskerville Win95BT"/>
        </w:rPr>
        <w:t xml:space="preserve">        </w:t>
      </w:r>
      <w:r w:rsidR="0069497A" w:rsidRPr="0025681A">
        <w:rPr>
          <w:rFonts w:ascii="Baskerville Win95BT" w:hAnsi="Baskerville Win95BT" w:cs="Baskerville Win95BT"/>
        </w:rPr>
        <w:t xml:space="preserve"> </w:t>
      </w:r>
      <w:r w:rsidR="0069497A" w:rsidRPr="0025681A">
        <w:rPr>
          <w:rFonts w:ascii="Baskerville Win95BT" w:hAnsi="Baskerville Win95BT" w:cs="Baskerville Win95BT"/>
          <w:i/>
        </w:rPr>
        <w:t>3</w:t>
      </w:r>
      <w:r w:rsidRPr="0025681A">
        <w:rPr>
          <w:rFonts w:ascii="Baskerville Win95BT" w:hAnsi="Baskerville Win95BT" w:cs="Baskerville Win95BT"/>
        </w:rPr>
        <w:t>) Varie ed eventuali.</w:t>
      </w:r>
    </w:p>
    <w:p w:rsidR="00925EE7" w:rsidRPr="0025681A" w:rsidRDefault="00C04C1D" w:rsidP="0025681A">
      <w:pPr>
        <w:ind w:firstLine="708"/>
        <w:rPr>
          <w:rFonts w:ascii="Baskerville Win95BT" w:hAnsi="Baskerville Win95BT"/>
        </w:rPr>
      </w:pPr>
      <w:r w:rsidRPr="0025681A">
        <w:rPr>
          <w:rFonts w:ascii="Baskerville Win95BT" w:hAnsi="Baskerville Win95BT"/>
        </w:rPr>
        <w:t>Poiché tutti i soci hanno diritto di voto la sua presenza è importante</w:t>
      </w:r>
      <w:r w:rsidR="00925EE7" w:rsidRPr="0025681A">
        <w:rPr>
          <w:rFonts w:ascii="Baskerville Win95BT" w:hAnsi="Baskerville Win95BT"/>
        </w:rPr>
        <w:t>,</w:t>
      </w:r>
      <w:r w:rsidRPr="0025681A">
        <w:rPr>
          <w:rFonts w:ascii="Baskerville Win95BT" w:hAnsi="Baskerville Win95BT"/>
        </w:rPr>
        <w:t xml:space="preserve"> e la preghi</w:t>
      </w:r>
      <w:r w:rsidRPr="0025681A">
        <w:rPr>
          <w:rFonts w:ascii="Baskerville Win95BT" w:hAnsi="Baskerville Win95BT"/>
        </w:rPr>
        <w:t>a</w:t>
      </w:r>
      <w:r w:rsidRPr="0025681A">
        <w:rPr>
          <w:rFonts w:ascii="Baskerville Win95BT" w:hAnsi="Baskerville Win95BT"/>
        </w:rPr>
        <w:t xml:space="preserve">mo di inviarci la conferma della sua partecipazione. Se non può partecipare direttamente la preghiamo di delegare un altro Socio, telefonando alla Segreteria </w:t>
      </w:r>
      <w:r w:rsidR="00925EE7" w:rsidRPr="0025681A">
        <w:rPr>
          <w:rFonts w:ascii="Baskerville Win95BT" w:hAnsi="Baskerville Win95BT"/>
        </w:rPr>
        <w:t>del Club dei Vent</w:t>
      </w:r>
      <w:r w:rsidR="00925EE7" w:rsidRPr="0025681A">
        <w:rPr>
          <w:rFonts w:ascii="Baskerville Win95BT" w:hAnsi="Baskerville Win95BT"/>
        </w:rPr>
        <w:t>i</w:t>
      </w:r>
      <w:r w:rsidR="00925EE7" w:rsidRPr="0025681A">
        <w:rPr>
          <w:rFonts w:ascii="Baskerville Win95BT" w:hAnsi="Baskerville Win95BT"/>
        </w:rPr>
        <w:t xml:space="preserve">tré </w:t>
      </w:r>
      <w:r w:rsidRPr="0025681A">
        <w:rPr>
          <w:rFonts w:ascii="Baskerville Win95BT" w:hAnsi="Baskerville Win95BT"/>
        </w:rPr>
        <w:t>che le comunicherà i nominativi disponibili</w:t>
      </w:r>
      <w:r w:rsidR="00925EE7" w:rsidRPr="0025681A">
        <w:rPr>
          <w:rFonts w:ascii="Baskerville Win95BT" w:hAnsi="Baskerville Win95BT"/>
        </w:rPr>
        <w:t xml:space="preserve">: per statuto </w:t>
      </w:r>
      <w:r w:rsidR="00AD4160" w:rsidRPr="0025681A">
        <w:rPr>
          <w:rFonts w:ascii="Baskerville Win95BT" w:hAnsi="Baskerville Win95BT"/>
        </w:rPr>
        <w:t xml:space="preserve">infatti </w:t>
      </w:r>
      <w:r w:rsidR="00925EE7" w:rsidRPr="0025681A">
        <w:rPr>
          <w:rFonts w:ascii="Baskerville Win95BT" w:hAnsi="Baskerville Win95BT"/>
        </w:rPr>
        <w:t xml:space="preserve">ogni Socio </w:t>
      </w:r>
      <w:r w:rsidRPr="0025681A">
        <w:rPr>
          <w:rFonts w:ascii="Baskerville Win95BT" w:hAnsi="Baskerville Win95BT"/>
        </w:rPr>
        <w:t xml:space="preserve">non può </w:t>
      </w:r>
      <w:r w:rsidRPr="0025681A">
        <w:rPr>
          <w:rFonts w:ascii="Baskerville Win95BT" w:hAnsi="Baskerville Win95BT"/>
        </w:rPr>
        <w:t>a</w:t>
      </w:r>
      <w:r w:rsidRPr="0025681A">
        <w:rPr>
          <w:rFonts w:ascii="Baskerville Win95BT" w:hAnsi="Baskerville Win95BT"/>
        </w:rPr>
        <w:t>vere più di cinque deleghe</w:t>
      </w:r>
      <w:r w:rsidR="00925EE7" w:rsidRPr="0025681A">
        <w:rPr>
          <w:rFonts w:ascii="Baskerville Win95BT" w:hAnsi="Baskerville Win95BT"/>
        </w:rPr>
        <w:t xml:space="preserve"> </w:t>
      </w:r>
      <w:r w:rsidRPr="0025681A">
        <w:rPr>
          <w:rFonts w:ascii="Baskerville Win95BT" w:hAnsi="Baskerville Win95BT"/>
        </w:rPr>
        <w:t>e</w:t>
      </w:r>
      <w:r w:rsidR="00925EE7" w:rsidRPr="0025681A">
        <w:rPr>
          <w:rFonts w:ascii="Baskerville Win95BT" w:hAnsi="Baskerville Win95BT"/>
        </w:rPr>
        <w:t xml:space="preserve"> i S</w:t>
      </w:r>
      <w:r w:rsidRPr="0025681A">
        <w:rPr>
          <w:rFonts w:ascii="Baskerville Win95BT" w:hAnsi="Baskerville Win95BT"/>
        </w:rPr>
        <w:t>oci con cariche amministrative e di revisione</w:t>
      </w:r>
      <w:r w:rsidR="00925EE7" w:rsidRPr="0025681A">
        <w:rPr>
          <w:rFonts w:ascii="Baskerville Win95BT" w:hAnsi="Baskerville Win95BT"/>
        </w:rPr>
        <w:t xml:space="preserve"> non sono d</w:t>
      </w:r>
      <w:r w:rsidR="00925EE7" w:rsidRPr="0025681A">
        <w:rPr>
          <w:rFonts w:ascii="Baskerville Win95BT" w:hAnsi="Baskerville Win95BT"/>
        </w:rPr>
        <w:t>e</w:t>
      </w:r>
      <w:r w:rsidR="00925EE7" w:rsidRPr="0025681A">
        <w:rPr>
          <w:rFonts w:ascii="Baskerville Win95BT" w:hAnsi="Baskerville Win95BT"/>
        </w:rPr>
        <w:t>legabili.</w:t>
      </w:r>
      <w:r w:rsidR="0025681A">
        <w:rPr>
          <w:rFonts w:ascii="Baskerville Win95BT" w:hAnsi="Baskerville Win95BT"/>
        </w:rPr>
        <w:t xml:space="preserve"> La preghiamo </w:t>
      </w:r>
      <w:r w:rsidR="00AD4160" w:rsidRPr="0025681A">
        <w:rPr>
          <w:rFonts w:ascii="Baskerville Win95BT" w:hAnsi="Baskerville Win95BT"/>
        </w:rPr>
        <w:t xml:space="preserve">di </w:t>
      </w:r>
      <w:r w:rsidR="00925EE7" w:rsidRPr="0025681A">
        <w:rPr>
          <w:rFonts w:ascii="Baskerville Win95BT" w:hAnsi="Baskerville Win95BT"/>
        </w:rPr>
        <w:t xml:space="preserve">inserire il nominativo sul </w:t>
      </w:r>
      <w:proofErr w:type="spellStart"/>
      <w:r w:rsidR="00925EE7" w:rsidRPr="0025681A">
        <w:rPr>
          <w:rFonts w:ascii="Baskerville Win95BT" w:hAnsi="Baskerville Win95BT"/>
        </w:rPr>
        <w:t>tagliandino</w:t>
      </w:r>
      <w:proofErr w:type="spellEnd"/>
      <w:r w:rsidR="00925EE7" w:rsidRPr="0025681A">
        <w:rPr>
          <w:rFonts w:ascii="Baskerville Win95BT" w:hAnsi="Baskerville Win95BT"/>
        </w:rPr>
        <w:t xml:space="preserve"> - delega che trova in calce a</w:t>
      </w:r>
      <w:r w:rsidR="00AD4160" w:rsidRPr="0025681A">
        <w:rPr>
          <w:rFonts w:ascii="Baskerville Win95BT" w:hAnsi="Baskerville Win95BT"/>
        </w:rPr>
        <w:t xml:space="preserve"> questo </w:t>
      </w:r>
      <w:r w:rsidR="00925EE7" w:rsidRPr="0025681A">
        <w:rPr>
          <w:rFonts w:ascii="Baskerville Win95BT" w:hAnsi="Baskerville Win95BT"/>
        </w:rPr>
        <w:t>foglio, ed</w:t>
      </w:r>
      <w:r w:rsidR="00AD4160" w:rsidRPr="0025681A">
        <w:rPr>
          <w:rFonts w:ascii="Baskerville Win95BT" w:hAnsi="Baskerville Win95BT"/>
        </w:rPr>
        <w:t xml:space="preserve"> </w:t>
      </w:r>
      <w:r w:rsidR="00925EE7" w:rsidRPr="0025681A">
        <w:rPr>
          <w:rFonts w:ascii="Baskerville Win95BT" w:hAnsi="Baskerville Win95BT"/>
        </w:rPr>
        <w:t>inviarlo al Club dei Ventitré via posta o via e-mail.</w:t>
      </w:r>
      <w:r w:rsidR="0025681A">
        <w:rPr>
          <w:rFonts w:ascii="Baskerville Win95BT" w:hAnsi="Baskerville Win95BT"/>
        </w:rPr>
        <w:t xml:space="preserve"> </w:t>
      </w:r>
      <w:r w:rsidR="00AD4160" w:rsidRPr="0025681A">
        <w:rPr>
          <w:rFonts w:ascii="Baskerville Win95BT" w:hAnsi="Baskerville Win95BT"/>
        </w:rPr>
        <w:t>La segreteria del Club dei Ventitré è a disposizione per ogni informazione:</w:t>
      </w:r>
      <w:r w:rsidR="00925EE7" w:rsidRPr="0025681A">
        <w:rPr>
          <w:rFonts w:ascii="Baskerville Win95BT" w:hAnsi="Baskerville Win95BT"/>
        </w:rPr>
        <w:t xml:space="preserve"> 0524/204222</w:t>
      </w:r>
      <w:r w:rsidR="00AD4160" w:rsidRPr="0025681A">
        <w:rPr>
          <w:rFonts w:ascii="Baskerville Win95BT" w:hAnsi="Baskerville Win95BT"/>
        </w:rPr>
        <w:t xml:space="preserve"> e</w:t>
      </w:r>
      <w:r w:rsidR="00925EE7" w:rsidRPr="0025681A">
        <w:rPr>
          <w:rFonts w:ascii="Baskerville Win95BT" w:hAnsi="Baskerville Win95BT"/>
        </w:rPr>
        <w:t xml:space="preserve">  </w:t>
      </w:r>
      <w:hyperlink r:id="rId7" w:history="1">
        <w:r w:rsidR="00AD4160" w:rsidRPr="0025681A">
          <w:rPr>
            <w:rStyle w:val="Collegamentoipertestuale"/>
            <w:rFonts w:ascii="Baskerville Win95BT" w:hAnsi="Baskerville Win95BT"/>
          </w:rPr>
          <w:t>clubdeivent</w:t>
        </w:r>
        <w:r w:rsidR="00AD4160" w:rsidRPr="0025681A">
          <w:rPr>
            <w:rStyle w:val="Collegamentoipertestuale"/>
            <w:rFonts w:ascii="Baskerville Win95BT" w:hAnsi="Baskerville Win95BT"/>
          </w:rPr>
          <w:t>i</w:t>
        </w:r>
        <w:r w:rsidR="00AD4160" w:rsidRPr="0025681A">
          <w:rPr>
            <w:rStyle w:val="Collegamentoipertestuale"/>
            <w:rFonts w:ascii="Baskerville Win95BT" w:hAnsi="Baskerville Win95BT"/>
          </w:rPr>
          <w:t>re@gmail.com</w:t>
        </w:r>
      </w:hyperlink>
      <w:r w:rsidR="00925EE7" w:rsidRPr="0025681A">
        <w:rPr>
          <w:rFonts w:ascii="Baskerville Win95BT" w:hAnsi="Baskerville Win95BT"/>
        </w:rPr>
        <w:t>.</w:t>
      </w:r>
    </w:p>
    <w:p w:rsidR="00AC198A" w:rsidRPr="0025681A" w:rsidRDefault="00C04C1D" w:rsidP="00AD4160">
      <w:pPr>
        <w:ind w:firstLine="708"/>
        <w:rPr>
          <w:rFonts w:ascii="Baskerville Win95BT" w:hAnsi="Baskerville Win95BT"/>
        </w:rPr>
      </w:pPr>
      <w:r w:rsidRPr="0025681A">
        <w:rPr>
          <w:rFonts w:ascii="Baskerville Win95BT" w:hAnsi="Baskerville Win95BT"/>
          <w:spacing w:val="-4"/>
        </w:rPr>
        <w:t>Cordiali saluti</w:t>
      </w:r>
      <w:r w:rsidR="00925EE7" w:rsidRPr="0025681A">
        <w:rPr>
          <w:rFonts w:ascii="Baskerville Win95BT" w:hAnsi="Baskerville Win95BT"/>
          <w:spacing w:val="-4"/>
        </w:rPr>
        <w:tab/>
      </w:r>
    </w:p>
    <w:p w:rsidR="00AC198A" w:rsidRPr="0025681A" w:rsidRDefault="00C04C1D">
      <w:pPr>
        <w:pStyle w:val="TxBrc1"/>
        <w:spacing w:line="240" w:lineRule="auto"/>
        <w:rPr>
          <w:rFonts w:ascii="Baskerville Win95BT" w:hAnsi="Baskerville Win95BT"/>
        </w:rPr>
      </w:pPr>
      <w:r w:rsidRPr="0025681A">
        <w:rPr>
          <w:rFonts w:ascii="Baskerville Win95BT" w:hAnsi="Baskerville Win95BT" w:cs="Baskerville Win95BT"/>
          <w:spacing w:val="10"/>
        </w:rPr>
        <w:t xml:space="preserve">la segretaria </w:t>
      </w:r>
      <w:r w:rsidRPr="0025681A">
        <w:rPr>
          <w:rFonts w:ascii="Baskerville Win95BT" w:hAnsi="Baskerville Win95BT" w:cs="Baskerville Win95BT"/>
        </w:rPr>
        <w:t>Angelica Guareschi</w:t>
      </w:r>
    </w:p>
    <w:p w:rsidR="00AC198A" w:rsidRPr="0025681A" w:rsidRDefault="00EE2BBB">
      <w:pPr>
        <w:jc w:val="center"/>
        <w:rPr>
          <w:rFonts w:ascii="Baskerville Win95BT" w:hAnsi="Baskerville Win95BT"/>
          <w:sz w:val="32"/>
          <w:szCs w:val="32"/>
        </w:rPr>
      </w:pPr>
      <w:r w:rsidRPr="0025681A">
        <w:rPr>
          <w:rFonts w:ascii="Baskerville Win95BT" w:hAnsi="Baskerville Win95BT" w:cs="Baskerville Win95BT"/>
          <w:b/>
          <w:noProof/>
          <w:lang w:eastAsia="it-IT"/>
        </w:rPr>
        <w:drawing>
          <wp:inline distT="0" distB="0" distL="0" distR="0">
            <wp:extent cx="1666875" cy="3524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52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98A" w:rsidRPr="0025681A" w:rsidRDefault="00AC198A">
      <w:pPr>
        <w:pStyle w:val="TxBrc1"/>
        <w:spacing w:line="240" w:lineRule="auto"/>
        <w:rPr>
          <w:rFonts w:ascii="Baskerville Win95BT" w:hAnsi="Baskerville Win95BT" w:cs="Baskerville Win95BT"/>
          <w:b/>
          <w:sz w:val="16"/>
        </w:rPr>
      </w:pPr>
    </w:p>
    <w:p w:rsidR="00AC198A" w:rsidRPr="0025681A" w:rsidRDefault="00C04C1D">
      <w:pPr>
        <w:pStyle w:val="TxBrc1"/>
        <w:spacing w:line="240" w:lineRule="auto"/>
        <w:rPr>
          <w:rFonts w:ascii="Baskerville Win95BT" w:hAnsi="Baskerville Win95BT" w:cs="Baskerville Win95BT"/>
          <w:i/>
          <w:sz w:val="16"/>
        </w:rPr>
      </w:pPr>
      <w:r w:rsidRPr="0025681A">
        <w:rPr>
          <w:rFonts w:ascii="Baskerville Win95BT" w:hAnsi="Baskerville Win95BT" w:cs="Baskerville Win95BT"/>
          <w:b/>
          <w:i/>
          <w:sz w:val="16"/>
        </w:rPr>
        <w:t>LEGGE SULLA PRIVACY</w:t>
      </w:r>
    </w:p>
    <w:p w:rsidR="00AC198A" w:rsidRPr="0025681A" w:rsidRDefault="00C04C1D">
      <w:pPr>
        <w:pStyle w:val="TxBrp2"/>
        <w:spacing w:line="209" w:lineRule="exact"/>
        <w:rPr>
          <w:rFonts w:ascii="Baskerville Win95BT" w:hAnsi="Baskerville Win95BT"/>
          <w:b/>
          <w:sz w:val="36"/>
        </w:rPr>
      </w:pPr>
      <w:r w:rsidRPr="0025681A">
        <w:rPr>
          <w:rFonts w:ascii="Baskerville Win95BT" w:hAnsi="Baskerville Win95BT" w:cs="Baskerville Win95BT"/>
          <w:i/>
          <w:sz w:val="16"/>
        </w:rPr>
        <w:t xml:space="preserve">I dati e le informazioni da lei forniti in occasione dell’iscrizione e successivi rinnovi, vengono registrati e memorizzati nel nostro indirizzario e verranno utilizzati unicamente per le comunicazioni sociali, la corrispondenza e gli invii del «Fogliaccio». Nel rispetto della sua persona, i suoi dati verranno trattati con ogni criterio atto a salvaguardare la sua riservatezza e non verranno in nessun modo divulgati né ceduti a terzi. In conformità con la Legge n. 675/96 sulla tutela della Privacy, lei ha il diritto, in ogni momento, di consultare i suoi dati chiedendone la variazione, l’integrazione e, nel caso che non desiderasse più di far parte dell’Associazione, la cancellazione, scrivendo al nostro indirizzo. </w:t>
      </w:r>
    </w:p>
    <w:p w:rsidR="00AC198A" w:rsidRPr="0025681A" w:rsidRDefault="00C04C1D">
      <w:pPr>
        <w:jc w:val="both"/>
        <w:rPr>
          <w:rFonts w:ascii="Baskerville Win95BT" w:hAnsi="Baskerville Win95BT" w:cs="Baskerville Win95BT"/>
        </w:rPr>
      </w:pPr>
      <w:r w:rsidRPr="0025681A">
        <w:rPr>
          <w:rFonts w:ascii="Baskerville Win95BT" w:hAnsi="Baskerville Win95BT"/>
          <w:b/>
          <w:sz w:val="36"/>
        </w:rPr>
        <w:t></w:t>
      </w:r>
      <w:r w:rsidRPr="0025681A">
        <w:rPr>
          <w:rFonts w:ascii="Baskerville Win95BT" w:hAnsi="Baskerville Win95BT" w:cs="Baskerville Win95BT"/>
          <w:b/>
        </w:rPr>
        <w:t xml:space="preserve"> </w:t>
      </w:r>
      <w:r w:rsidRPr="0025681A">
        <w:rPr>
          <w:rFonts w:ascii="Baskerville Win95BT" w:hAnsi="Baskerville Win95BT" w:cs="Baskerville Win95BT"/>
        </w:rPr>
        <w:t>----------------------------------------------------------------------------------------------------</w:t>
      </w:r>
    </w:p>
    <w:p w:rsidR="00AC198A" w:rsidRPr="0025681A" w:rsidRDefault="00C04C1D">
      <w:pPr>
        <w:pStyle w:val="Titolo1"/>
        <w:rPr>
          <w:rFonts w:ascii="Baskerville Win95BT" w:hAnsi="Baskerville Win95BT" w:cs="Baskerville Win95BT"/>
          <w:i/>
          <w:sz w:val="20"/>
        </w:rPr>
      </w:pPr>
      <w:r w:rsidRPr="0025681A">
        <w:rPr>
          <w:rFonts w:ascii="Baskerville Win95BT" w:hAnsi="Baskerville Win95BT" w:cs="Baskerville Win95BT"/>
        </w:rPr>
        <w:t>D E L E G A</w:t>
      </w:r>
    </w:p>
    <w:p w:rsidR="00AC198A" w:rsidRPr="0025681A" w:rsidRDefault="00C04C1D">
      <w:pPr>
        <w:jc w:val="center"/>
        <w:rPr>
          <w:rFonts w:ascii="Baskerville Win95BT" w:hAnsi="Baskerville Win95BT" w:cs="Baskerville Win95BT"/>
        </w:rPr>
      </w:pPr>
      <w:r w:rsidRPr="0025681A">
        <w:rPr>
          <w:rFonts w:ascii="Baskerville Win95BT" w:hAnsi="Baskerville Win95BT" w:cs="Baskerville Win95BT"/>
          <w:i/>
          <w:sz w:val="20"/>
        </w:rPr>
        <w:t>(</w:t>
      </w:r>
      <w:r w:rsidRPr="0025681A">
        <w:rPr>
          <w:rFonts w:ascii="Baskerville Win95BT" w:hAnsi="Baskerville Win95BT" w:cs="Baskerville Win95BT"/>
          <w:i/>
          <w:sz w:val="18"/>
          <w:szCs w:val="18"/>
        </w:rPr>
        <w:t>per i Soci che non possono essere presenti all'Assemblea</w:t>
      </w:r>
      <w:r w:rsidRPr="0025681A">
        <w:rPr>
          <w:rFonts w:ascii="Baskerville Win95BT" w:hAnsi="Baskerville Win95BT" w:cs="Baskerville Win95BT"/>
          <w:i/>
          <w:sz w:val="20"/>
        </w:rPr>
        <w:t>)</w:t>
      </w:r>
    </w:p>
    <w:p w:rsidR="00AC198A" w:rsidRPr="0025681A" w:rsidRDefault="008E194C">
      <w:pPr>
        <w:rPr>
          <w:rFonts w:ascii="Baskerville Win95BT" w:hAnsi="Baskerville Win95BT" w:cs="Baskerville Win95BT"/>
        </w:rPr>
      </w:pPr>
      <w:r w:rsidRPr="0025681A">
        <w:rPr>
          <w:rFonts w:ascii="Baskerville Win95BT" w:hAnsi="Baskerville Win95BT" w:cs="Baskerville Win95BT"/>
        </w:rPr>
        <w:t>I</w:t>
      </w:r>
      <w:r w:rsidR="009803D3" w:rsidRPr="0025681A">
        <w:rPr>
          <w:rFonts w:ascii="Baskerville Win95BT" w:hAnsi="Baskerville Win95BT" w:cs="Baskerville Win95BT"/>
        </w:rPr>
        <w:t xml:space="preserve">l/la </w:t>
      </w:r>
      <w:r w:rsidRPr="0025681A">
        <w:rPr>
          <w:rFonts w:ascii="Baskerville Win95BT" w:hAnsi="Baskerville Win95BT" w:cs="Baskerville Win95BT"/>
        </w:rPr>
        <w:t>sottoscritt</w:t>
      </w:r>
      <w:r w:rsidR="009803D3" w:rsidRPr="0025681A">
        <w:rPr>
          <w:rFonts w:ascii="Baskerville Win95BT" w:hAnsi="Baskerville Win95BT" w:cs="Baskerville Win95BT"/>
        </w:rPr>
        <w:t>o/a</w:t>
      </w:r>
      <w:r w:rsidR="00C04C1D" w:rsidRPr="0025681A">
        <w:rPr>
          <w:rFonts w:ascii="Baskerville Win95BT" w:hAnsi="Baskerville Win95BT" w:cs="Baskerville Win95BT"/>
        </w:rPr>
        <w:t xml:space="preserve"> </w:t>
      </w:r>
      <w:r w:rsidR="00EE56DA" w:rsidRPr="0025681A">
        <w:rPr>
          <w:rFonts w:ascii="Baskerville Win95BT" w:hAnsi="Baskerville Win95BT" w:cs="Baskerville Win95BT"/>
        </w:rPr>
        <w:t>...............</w:t>
      </w:r>
      <w:r w:rsidR="00C04C1D" w:rsidRPr="0025681A">
        <w:rPr>
          <w:rFonts w:ascii="Baskerville Win95BT" w:hAnsi="Baskerville Win95BT" w:cs="Baskerville Win95BT"/>
        </w:rPr>
        <w:t xml:space="preserve"> ...........................................................................................</w:t>
      </w:r>
    </w:p>
    <w:p w:rsidR="00AC198A" w:rsidRPr="0025681A" w:rsidRDefault="00C04C1D" w:rsidP="008E194C">
      <w:pPr>
        <w:rPr>
          <w:rFonts w:ascii="Baskerville Win95BT" w:hAnsi="Baskerville Win95BT" w:cs="Baskerville Win95BT"/>
        </w:rPr>
      </w:pPr>
      <w:r w:rsidRPr="0025681A">
        <w:rPr>
          <w:rFonts w:ascii="Baskerville Win95BT" w:hAnsi="Baskerville Win95BT" w:cs="Baskerville Win95BT"/>
        </w:rPr>
        <w:t>Soci</w:t>
      </w:r>
      <w:r w:rsidR="009803D3" w:rsidRPr="0025681A">
        <w:rPr>
          <w:rFonts w:ascii="Baskerville Win95BT" w:hAnsi="Baskerville Win95BT" w:cs="Baskerville Win95BT"/>
        </w:rPr>
        <w:t>o/a</w:t>
      </w:r>
      <w:r w:rsidR="008E194C" w:rsidRPr="0025681A">
        <w:rPr>
          <w:rFonts w:ascii="Baskerville Win95BT" w:hAnsi="Baskerville Win95BT" w:cs="Baskerville Win95BT"/>
        </w:rPr>
        <w:t xml:space="preserve"> </w:t>
      </w:r>
      <w:r w:rsidRPr="0025681A">
        <w:rPr>
          <w:rFonts w:ascii="Baskerville Win95BT" w:hAnsi="Baskerville Win95BT" w:cs="Baskerville Win95BT"/>
        </w:rPr>
        <w:t>del «Club dei Ventitré» (</w:t>
      </w:r>
      <w:r w:rsidRPr="0025681A">
        <w:rPr>
          <w:rFonts w:ascii="Baskerville Win95BT" w:hAnsi="Baskerville Win95BT" w:cs="Baskerville Win95BT"/>
          <w:i/>
        </w:rPr>
        <w:t>Tessera n</w:t>
      </w:r>
      <w:r w:rsidRPr="0025681A">
        <w:rPr>
          <w:rFonts w:ascii="Baskerville Win95BT" w:hAnsi="Baskerville Win95BT" w:cs="Baskerville Win95BT"/>
        </w:rPr>
        <w:t>.</w:t>
      </w:r>
      <w:r w:rsidR="008E194C" w:rsidRPr="0025681A">
        <w:rPr>
          <w:rFonts w:ascii="Baskerville Win95BT" w:hAnsi="Baskerville Win95BT" w:cs="Baskerville Win95BT"/>
        </w:rPr>
        <w:t>____)</w:t>
      </w:r>
      <w:r w:rsidR="00EE2BBB" w:rsidRPr="0025681A">
        <w:rPr>
          <w:rFonts w:ascii="Baskerville Win95BT" w:hAnsi="Baskerville Win95BT" w:cs="Baskerville Win95BT"/>
        </w:rPr>
        <w:t xml:space="preserve"> </w:t>
      </w:r>
      <w:r w:rsidR="008E194C" w:rsidRPr="0025681A">
        <w:rPr>
          <w:rFonts w:ascii="Baskerville Win95BT" w:hAnsi="Baskerville Win95BT" w:cs="Baskerville Win95BT"/>
        </w:rPr>
        <w:t>delega a rappresentarl</w:t>
      </w:r>
      <w:r w:rsidR="009803D3" w:rsidRPr="0025681A">
        <w:rPr>
          <w:rFonts w:ascii="Baskerville Win95BT" w:hAnsi="Baskerville Win95BT" w:cs="Baskerville Win95BT"/>
        </w:rPr>
        <w:t>o/a</w:t>
      </w:r>
      <w:r w:rsidR="008E194C" w:rsidRPr="0025681A">
        <w:rPr>
          <w:rFonts w:ascii="Baskerville Win95BT" w:hAnsi="Baskerville Win95BT" w:cs="Baskerville Win95BT"/>
        </w:rPr>
        <w:t xml:space="preserve"> </w:t>
      </w:r>
      <w:r w:rsidRPr="0025681A">
        <w:rPr>
          <w:rFonts w:ascii="Baskerville Win95BT" w:hAnsi="Baskerville Win95BT" w:cs="Baskerville Win95BT"/>
        </w:rPr>
        <w:t xml:space="preserve">nell’Assemblea ordinaria </w:t>
      </w:r>
      <w:r w:rsidR="00AD4160" w:rsidRPr="0025681A">
        <w:rPr>
          <w:rFonts w:ascii="Baskerville Win95BT" w:hAnsi="Baskerville Win95BT" w:cs="Baskerville Win95BT"/>
        </w:rPr>
        <w:t xml:space="preserve">dei soci </w:t>
      </w:r>
      <w:r w:rsidRPr="0025681A">
        <w:rPr>
          <w:rFonts w:ascii="Baskerville Win95BT" w:hAnsi="Baskerville Win95BT" w:cs="Baskerville Win95BT"/>
        </w:rPr>
        <w:t>20</w:t>
      </w:r>
      <w:r w:rsidR="00AD3E2B" w:rsidRPr="0025681A">
        <w:rPr>
          <w:rFonts w:ascii="Baskerville Win95BT" w:hAnsi="Baskerville Win95BT" w:cs="Baskerville Win95BT"/>
        </w:rPr>
        <w:t>2</w:t>
      </w:r>
      <w:r w:rsidR="009803D3" w:rsidRPr="0025681A">
        <w:rPr>
          <w:rFonts w:ascii="Baskerville Win95BT" w:hAnsi="Baskerville Win95BT" w:cs="Baskerville Win95BT"/>
        </w:rPr>
        <w:t>3</w:t>
      </w:r>
      <w:r w:rsidRPr="0025681A">
        <w:rPr>
          <w:rFonts w:ascii="Baskerville Win95BT" w:hAnsi="Baskerville Win95BT" w:cs="Baskerville Win95BT"/>
        </w:rPr>
        <w:t xml:space="preserve"> </w:t>
      </w:r>
      <w:r w:rsidR="009803D3" w:rsidRPr="0025681A">
        <w:rPr>
          <w:rFonts w:ascii="Baskerville Win95BT" w:hAnsi="Baskerville Win95BT" w:cs="Baskerville Win95BT"/>
        </w:rPr>
        <w:t>il/la</w:t>
      </w:r>
      <w:r w:rsidR="008E194C" w:rsidRPr="0025681A">
        <w:rPr>
          <w:rFonts w:ascii="Baskerville Win95BT" w:hAnsi="Baskerville Win95BT" w:cs="Baskerville Win95BT"/>
        </w:rPr>
        <w:t xml:space="preserve"> </w:t>
      </w:r>
      <w:r w:rsidRPr="0025681A">
        <w:rPr>
          <w:rFonts w:ascii="Baskerville Win95BT" w:hAnsi="Baskerville Win95BT" w:cs="Baskerville Win95BT"/>
        </w:rPr>
        <w:t>Soci</w:t>
      </w:r>
      <w:r w:rsidR="009803D3" w:rsidRPr="0025681A">
        <w:rPr>
          <w:rFonts w:ascii="Baskerville Win95BT" w:hAnsi="Baskerville Win95BT" w:cs="Baskerville Win95BT"/>
        </w:rPr>
        <w:t>o/a</w:t>
      </w:r>
      <w:r w:rsidR="008E194C" w:rsidRPr="0025681A">
        <w:rPr>
          <w:rFonts w:ascii="Baskerville Win95BT" w:hAnsi="Baskerville Win95BT" w:cs="Baskerville Win95BT"/>
        </w:rPr>
        <w:t xml:space="preserve"> </w:t>
      </w:r>
      <w:r w:rsidRPr="0025681A">
        <w:rPr>
          <w:rFonts w:ascii="Baskerville Win95BT" w:hAnsi="Baskerville Win95BT" w:cs="Baskerville Win95BT"/>
        </w:rPr>
        <w:t xml:space="preserve">........................................................... </w:t>
      </w:r>
    </w:p>
    <w:p w:rsidR="00EE2BBB" w:rsidRPr="0025681A" w:rsidRDefault="00EE2BBB">
      <w:pPr>
        <w:jc w:val="center"/>
        <w:rPr>
          <w:rFonts w:ascii="Baskerville Win95BT" w:hAnsi="Baskerville Win95BT" w:cs="Baskerville Win95BT"/>
        </w:rPr>
      </w:pPr>
    </w:p>
    <w:p w:rsidR="00AC198A" w:rsidRPr="0025681A" w:rsidRDefault="00C04C1D" w:rsidP="00C41AD3">
      <w:pPr>
        <w:jc w:val="center"/>
        <w:rPr>
          <w:rFonts w:ascii="Baskerville Win95BT" w:hAnsi="Baskerville Win95BT" w:cs="Baskerville Win95BT"/>
        </w:rPr>
      </w:pPr>
      <w:r w:rsidRPr="0025681A">
        <w:rPr>
          <w:rFonts w:ascii="Baskerville Win95BT" w:hAnsi="Baskerville Win95BT" w:cs="Baskerville Win95BT"/>
        </w:rPr>
        <w:t>In fede</w:t>
      </w:r>
    </w:p>
    <w:p w:rsidR="00C41AD3" w:rsidRPr="0025681A" w:rsidRDefault="00C41AD3" w:rsidP="00C41AD3">
      <w:pPr>
        <w:jc w:val="both"/>
        <w:rPr>
          <w:rFonts w:ascii="Baskerville Win95BT" w:hAnsi="Baskerville Win95BT" w:cs="Baskerville Win95BT"/>
        </w:rPr>
      </w:pPr>
      <w:r w:rsidRPr="0025681A">
        <w:rPr>
          <w:rFonts w:ascii="Baskerville Win95BT" w:hAnsi="Baskerville Win95BT" w:cs="Baskerville Win95BT"/>
        </w:rPr>
        <w:t>(luogo e data)</w:t>
      </w:r>
    </w:p>
    <w:p w:rsidR="00F424A8" w:rsidRPr="0025681A" w:rsidRDefault="00F424A8" w:rsidP="00EE56DA">
      <w:pPr>
        <w:jc w:val="both"/>
        <w:rPr>
          <w:rFonts w:ascii="Baskerville Win95BT" w:hAnsi="Baskerville Win95BT" w:cs="Baskerville Win95BT"/>
        </w:rPr>
      </w:pPr>
    </w:p>
    <w:p w:rsidR="00C04C1D" w:rsidRPr="0025681A" w:rsidRDefault="00C04C1D" w:rsidP="00EE56DA">
      <w:pPr>
        <w:jc w:val="both"/>
        <w:rPr>
          <w:rFonts w:ascii="Baskerville Win95BT" w:hAnsi="Baskerville Win95BT"/>
        </w:rPr>
      </w:pPr>
      <w:r w:rsidRPr="0025681A">
        <w:rPr>
          <w:rFonts w:ascii="Baskerville Win95BT" w:hAnsi="Baskerville Win95BT" w:cs="Baskerville Win95BT"/>
        </w:rPr>
        <w:t>.......</w:t>
      </w:r>
      <w:r w:rsidR="00EE2BBB" w:rsidRPr="0025681A">
        <w:rPr>
          <w:rFonts w:ascii="Baskerville Win95BT" w:hAnsi="Baskerville Win95BT" w:cs="Baskerville Win95BT"/>
        </w:rPr>
        <w:t>..............................</w:t>
      </w:r>
      <w:r w:rsidR="00EE2BBB" w:rsidRPr="0025681A">
        <w:rPr>
          <w:rFonts w:ascii="Baskerville Win95BT" w:hAnsi="Baskerville Win95BT" w:cs="Baskerville Win95BT"/>
        </w:rPr>
        <w:tab/>
      </w:r>
      <w:r w:rsidR="00F424A8" w:rsidRPr="0025681A">
        <w:rPr>
          <w:rFonts w:ascii="Baskerville Win95BT" w:hAnsi="Baskerville Win95BT" w:cs="Baskerville Win95BT"/>
        </w:rPr>
        <w:t xml:space="preserve"> </w:t>
      </w:r>
      <w:r w:rsidR="00EE2BBB" w:rsidRPr="0025681A">
        <w:rPr>
          <w:rFonts w:ascii="Baskerville Win95BT" w:hAnsi="Baskerville Win95BT" w:cs="Baskerville Win95BT"/>
        </w:rPr>
        <w:tab/>
      </w:r>
      <w:r w:rsidR="00EE2BBB" w:rsidRPr="0025681A">
        <w:rPr>
          <w:rFonts w:ascii="Baskerville Win95BT" w:hAnsi="Baskerville Win95BT" w:cs="Baskerville Win95BT"/>
        </w:rPr>
        <w:tab/>
        <w:t xml:space="preserve">    </w:t>
      </w:r>
      <w:r w:rsidR="00C41AD3" w:rsidRPr="0025681A">
        <w:rPr>
          <w:rFonts w:ascii="Baskerville Win95BT" w:hAnsi="Baskerville Win95BT" w:cs="Baskerville Win95BT"/>
        </w:rPr>
        <w:t xml:space="preserve">  </w:t>
      </w:r>
      <w:r w:rsidR="00EE2BBB" w:rsidRPr="0025681A">
        <w:rPr>
          <w:rFonts w:ascii="Baskerville Win95BT" w:hAnsi="Baskerville Win95BT" w:cs="Baskerville Win95BT"/>
        </w:rPr>
        <w:t>(firma</w:t>
      </w:r>
      <w:r w:rsidR="00AD4160" w:rsidRPr="0025681A">
        <w:rPr>
          <w:rFonts w:ascii="Baskerville Win95BT" w:hAnsi="Baskerville Win95BT" w:cs="Baskerville Win95BT"/>
        </w:rPr>
        <w:t>)</w:t>
      </w:r>
      <w:r w:rsidRPr="0025681A">
        <w:rPr>
          <w:rFonts w:ascii="Baskerville Win95BT" w:hAnsi="Baskerville Win95BT" w:cs="Baskerville Win95BT"/>
        </w:rPr>
        <w:t xml:space="preserve">                                           </w:t>
      </w:r>
    </w:p>
    <w:sectPr w:rsidR="00C04C1D" w:rsidRPr="0025681A" w:rsidSect="0025681A">
      <w:pgSz w:w="11906" w:h="16838"/>
      <w:pgMar w:top="567" w:right="851" w:bottom="851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3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venir Lt BT">
    <w:altName w:val="Sitka Small"/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skerville Win95BT">
    <w:panose1 w:val="02020602070506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B015A"/>
    <w:rsid w:val="000F038C"/>
    <w:rsid w:val="001C222E"/>
    <w:rsid w:val="0025681A"/>
    <w:rsid w:val="002933F9"/>
    <w:rsid w:val="00363AE8"/>
    <w:rsid w:val="00426D8A"/>
    <w:rsid w:val="00481F7A"/>
    <w:rsid w:val="00507F5A"/>
    <w:rsid w:val="005A3FAC"/>
    <w:rsid w:val="0069497A"/>
    <w:rsid w:val="006D156F"/>
    <w:rsid w:val="006F4DF6"/>
    <w:rsid w:val="008A26D1"/>
    <w:rsid w:val="008E194C"/>
    <w:rsid w:val="009248DE"/>
    <w:rsid w:val="00925EE7"/>
    <w:rsid w:val="00930AE9"/>
    <w:rsid w:val="009803D3"/>
    <w:rsid w:val="009B015A"/>
    <w:rsid w:val="00AC198A"/>
    <w:rsid w:val="00AD3E2B"/>
    <w:rsid w:val="00AD4160"/>
    <w:rsid w:val="00B65302"/>
    <w:rsid w:val="00B8697A"/>
    <w:rsid w:val="00B87D4A"/>
    <w:rsid w:val="00C04C1D"/>
    <w:rsid w:val="00C41AD3"/>
    <w:rsid w:val="00D33F4B"/>
    <w:rsid w:val="00E474B6"/>
    <w:rsid w:val="00EE2BBB"/>
    <w:rsid w:val="00EE56DA"/>
    <w:rsid w:val="00F424A8"/>
    <w:rsid w:val="00F9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98A"/>
    <w:rPr>
      <w:rFonts w:ascii="Baskerville" w:hAnsi="Baskerville" w:cs="Baskerville"/>
      <w:spacing w:val="10"/>
      <w:sz w:val="24"/>
      <w:lang w:eastAsia="ar-SA"/>
    </w:rPr>
  </w:style>
  <w:style w:type="paragraph" w:styleId="Titolo1">
    <w:name w:val="heading 1"/>
    <w:basedOn w:val="Normale"/>
    <w:next w:val="Normale"/>
    <w:qFormat/>
    <w:rsid w:val="00AC198A"/>
    <w:pPr>
      <w:keepNext/>
      <w:tabs>
        <w:tab w:val="num" w:pos="432"/>
      </w:tabs>
      <w:ind w:left="432" w:hanging="432"/>
      <w:jc w:val="center"/>
      <w:outlineLvl w:val="0"/>
    </w:pPr>
    <w:rPr>
      <w:rFonts w:ascii="Souvenir Lt BT" w:hAnsi="Souvenir Lt BT" w:cs="Souvenir Lt BT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C198A"/>
  </w:style>
  <w:style w:type="character" w:styleId="Collegamentoipertestuale">
    <w:name w:val="Hyperlink"/>
    <w:basedOn w:val="Carpredefinitoparagrafo1"/>
    <w:rsid w:val="00AC198A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AC198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AC198A"/>
    <w:pPr>
      <w:jc w:val="both"/>
    </w:pPr>
    <w:rPr>
      <w:rFonts w:ascii="Souvenir Lt BT" w:hAnsi="Souvenir Lt BT" w:cs="Souvenir Lt BT"/>
    </w:rPr>
  </w:style>
  <w:style w:type="paragraph" w:styleId="Elenco">
    <w:name w:val="List"/>
    <w:basedOn w:val="Corpodeltesto"/>
    <w:rsid w:val="00AC198A"/>
    <w:rPr>
      <w:rFonts w:cs="Mangal"/>
    </w:rPr>
  </w:style>
  <w:style w:type="paragraph" w:customStyle="1" w:styleId="Didascalia1">
    <w:name w:val="Didascalia1"/>
    <w:basedOn w:val="Normale"/>
    <w:next w:val="Normale"/>
    <w:rsid w:val="00AC198A"/>
    <w:pPr>
      <w:jc w:val="both"/>
    </w:pPr>
    <w:rPr>
      <w:rFonts w:ascii="Baskerville Win95BT" w:hAnsi="Baskerville Win95BT" w:cs="Baskerville Win95BT"/>
      <w:b/>
    </w:rPr>
  </w:style>
  <w:style w:type="paragraph" w:customStyle="1" w:styleId="Indice">
    <w:name w:val="Indice"/>
    <w:basedOn w:val="Normale"/>
    <w:rsid w:val="00AC198A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AC198A"/>
    <w:pPr>
      <w:ind w:left="708"/>
    </w:pPr>
    <w:rPr>
      <w:rFonts w:ascii="Souvenir Lt BT" w:hAnsi="Souvenir Lt BT" w:cs="Souvenir Lt BT"/>
    </w:rPr>
  </w:style>
  <w:style w:type="paragraph" w:customStyle="1" w:styleId="TxBrc1">
    <w:name w:val="TxBr_c1"/>
    <w:basedOn w:val="Normale"/>
    <w:rsid w:val="00AC198A"/>
    <w:pPr>
      <w:spacing w:line="240" w:lineRule="atLeast"/>
      <w:jc w:val="center"/>
    </w:pPr>
    <w:rPr>
      <w:rFonts w:ascii="Times New Roman" w:hAnsi="Times New Roman" w:cs="Times New Roman"/>
      <w:spacing w:val="0"/>
    </w:rPr>
  </w:style>
  <w:style w:type="paragraph" w:customStyle="1" w:styleId="TxBrp2">
    <w:name w:val="TxBr_p2"/>
    <w:basedOn w:val="Normale"/>
    <w:rsid w:val="00AC198A"/>
    <w:pPr>
      <w:tabs>
        <w:tab w:val="left" w:pos="204"/>
      </w:tabs>
      <w:spacing w:line="209" w:lineRule="atLeast"/>
      <w:jc w:val="both"/>
    </w:pPr>
    <w:rPr>
      <w:rFonts w:ascii="Times New Roman" w:hAnsi="Times New Roman" w:cs="Times New Roman"/>
      <w:spacing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D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D8A"/>
    <w:rPr>
      <w:rFonts w:ascii="Tahoma" w:hAnsi="Tahoma" w:cs="Tahoma"/>
      <w:spacing w:val="1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lubdeiventi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ovanninoguareschi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Convocazione dell'Assemblea ordinaria</vt:lpstr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dell'Assemblea ordinaria</dc:title>
  <dc:creator>CLUB DEI 23</dc:creator>
  <cp:lastModifiedBy>Alberto</cp:lastModifiedBy>
  <cp:revision>2</cp:revision>
  <cp:lastPrinted>2022-02-20T14:36:00Z</cp:lastPrinted>
  <dcterms:created xsi:type="dcterms:W3CDTF">2023-02-24T09:12:00Z</dcterms:created>
  <dcterms:modified xsi:type="dcterms:W3CDTF">2023-02-24T09:12:00Z</dcterms:modified>
</cp:coreProperties>
</file>